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A08" w:rsidRDefault="009D43DE" w:rsidP="00A14A08">
      <w:pPr>
        <w:pStyle w:val="a3"/>
        <w:spacing w:before="150" w:beforeAutospacing="0" w:after="150" w:afterAutospacing="0"/>
        <w:ind w:left="150" w:right="150" w:firstLine="21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 xml:space="preserve"> </w:t>
      </w:r>
    </w:p>
    <w:p w:rsidR="00E82676" w:rsidRDefault="00E82676" w:rsidP="00E82676">
      <w:pPr>
        <w:pStyle w:val="1"/>
        <w:shd w:val="clear" w:color="auto" w:fill="FFFFFF"/>
        <w:spacing w:before="0" w:line="360" w:lineRule="atLeast"/>
        <w:rPr>
          <w:rFonts w:ascii="Arial" w:eastAsia="Times New Roman" w:hAnsi="Arial" w:cs="Arial"/>
          <w:color w:val="ED7D31" w:themeColor="accent2"/>
          <w:kern w:val="36"/>
          <w:sz w:val="36"/>
          <w:szCs w:val="36"/>
          <w:lang w:eastAsia="ru-RU"/>
        </w:rPr>
      </w:pPr>
      <w:r w:rsidRPr="00E82676">
        <w:rPr>
          <w:rFonts w:ascii="Arial" w:eastAsia="Times New Roman" w:hAnsi="Arial" w:cs="Arial"/>
          <w:color w:val="ED7D31" w:themeColor="accent2"/>
          <w:kern w:val="36"/>
          <w:sz w:val="36"/>
          <w:szCs w:val="36"/>
          <w:lang w:eastAsia="ru-RU"/>
        </w:rPr>
        <w:t>Классный час в 9 классе (урок здоровья) «Здоровые дети – в здоровой семье»</w:t>
      </w:r>
    </w:p>
    <w:p w:rsidR="00E82676" w:rsidRPr="00E82676" w:rsidRDefault="00E82676" w:rsidP="00E82676">
      <w:pPr>
        <w:rPr>
          <w:lang w:eastAsia="ru-RU"/>
        </w:rPr>
      </w:pPr>
      <w:bookmarkStart w:id="0" w:name="_GoBack"/>
      <w:bookmarkEnd w:id="0"/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Ц</w:t>
      </w:r>
      <w:r w:rsidRPr="00E82676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ель</w:t>
      </w: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: формирование у старшеклассников потребности в здоровом образе жизни.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Задачи: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1) систематизировать знания о правилах здорового образа жизни;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2) развивать у старшеклассников потребность в создании здоровой окружающей среды в школе и дома;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3) способствовать формированию ответственного отношения к своему здоровью и здоровью близких людей, родственников.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Тип урока</w:t>
      </w: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: комбинированный.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Форма проведения</w:t>
      </w: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: урок-исследование с эвристической беседой.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Оборудование: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карточки с опорными словами;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схема «Модель здоровья».</w:t>
      </w:r>
    </w:p>
    <w:p w:rsidR="00E82676" w:rsidRPr="00E82676" w:rsidRDefault="00E82676" w:rsidP="00E82676">
      <w:pPr>
        <w:shd w:val="clear" w:color="auto" w:fill="FFFFFF"/>
        <w:spacing w:before="150" w:after="30" w:line="240" w:lineRule="auto"/>
        <w:outlineLvl w:val="2"/>
        <w:rPr>
          <w:rFonts w:ascii="Trebuchet MS" w:eastAsia="Times New Roman" w:hAnsi="Trebuchet MS" w:cs="Times New Roman"/>
          <w:b/>
          <w:bCs/>
          <w:color w:val="601802"/>
          <w:sz w:val="29"/>
          <w:szCs w:val="29"/>
          <w:lang w:eastAsia="ru-RU"/>
        </w:rPr>
      </w:pPr>
      <w:r w:rsidRPr="00E82676">
        <w:rPr>
          <w:rFonts w:ascii="Trebuchet MS" w:eastAsia="Times New Roman" w:hAnsi="Trebuchet MS" w:cs="Times New Roman"/>
          <w:b/>
          <w:bCs/>
          <w:color w:val="601802"/>
          <w:sz w:val="29"/>
          <w:szCs w:val="29"/>
          <w:lang w:eastAsia="ru-RU"/>
        </w:rPr>
        <w:t>Ход урока: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I. Организационный момент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Здравствуйте, ребята. Снова наступила осень, снова пришло время приступить к занятиям – на пороге новый учебный год. За лето вы повзрослели, окрепли, хорошенько отдохнули.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Наш первый учебный день мы начинаем с необычного урока.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II. Вступительная беседа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Скажите, для того, чтобы силы, накопленные летом, не иссякли, чтобы весь учебный год хватало усердия и терпения для учебной и трудовой деятельности, что необходимо соблюдать?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(Ответы и рассуждения обучающихся).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Совершенно верно, необходимо уметь сохранить своё здоровье. Не случайно в этом году первым уроком в первый учебный день проводится урок здоровья «Здоровые дети – в здоровой семье».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Данная инициатива была предложена Уполномоченным при Президенте РФ по правам ребенка </w:t>
      </w:r>
      <w:proofErr w:type="gramStart"/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Павлом  Астаховым</w:t>
      </w:r>
      <w:proofErr w:type="gramEnd"/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, который намерен лично провести такой же урок в одной из школ Подмосковья. Благодаря инициативе Уполномоченного при Президенте РФ по правам ребенка, первый учебный понедельник </w:t>
      </w:r>
      <w:proofErr w:type="gramStart"/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запомнится  всем</w:t>
      </w:r>
      <w:proofErr w:type="gramEnd"/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российским школьникам не только торжественным мероприятием, в этот день пройдет единый урок на тему здоровья.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III. Основная часть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1) Рассказ классного руководителя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Детские годы - самые важные в жизни человека. Как они пройдут, зависит от взрослых - родителей, учителей, воспитателей. Главную роль в жизни маленького человека играет семья.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Трудно растить детей в сложном современном мире. Проблемы, нагрузки на работе сказываются на родителях, а это в свою очередь на детях. Родители искренне любят детей, но многие не умеют свою любовь проявить. Они знают, что ребенку нужны одежда, дом, еда, образование, любовь. Секрет любви к ближнему и к детям прост: это </w:t>
      </w:r>
      <w:proofErr w:type="gramStart"/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безусловная</w:t>
      </w:r>
      <w:proofErr w:type="gramEnd"/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любовь, независящая от преходящих моментов (поступков, возраста и так далее). Нужно любить независимо ни от чего.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Нормы поведения, характер взаимоотношений между людьми, ценностные ориентации ребенок усваивает, прежде всего, в семье. Если его любят, с ним считаются, разговаривают, играют, то он открыт для общения, энергичен, любознательный, здоров, счастлив. У него активно происходит развитие интеллекта, чувств, воли. Но, к сожалению, так бывает далеко не всегда.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2) Эвристическая беседа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- Ребята, как вы думаете, от каких факторов зависит ваше здоровье и здоровье ваших родных, т.е. образно говоря – «здоровье вашей семьи»?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(Рассуждения детей).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Вы правы, в том, что секрет гармонии в семье – это здоровый образ жизни. А что мы понимаем под этим термином? (Ответы детей).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Здоровый образ жизни – это совокупность нескольких компонентов: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поддержание физического здоровья;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отсутствие вредных привычек;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правильное питание;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альтруистическое отношение к людям;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радостное ощущение своего существования в этом мире.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3) Работа со схемой «Модель здоровья»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Посмотрите на схему на доске. Это – модель нашего здоровья. Из каких аспектов оно складывается?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(Знакомство и анализ схемы «Модель здоровья»). 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4250F72C" wp14:editId="4C02EFEC">
            <wp:extent cx="5715000" cy="5286375"/>
            <wp:effectExtent l="0" t="0" r="0" b="9525"/>
            <wp:docPr id="1" name="Рисунок 1" descr="Модель здоровь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Модель здоровья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28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1. Личностный аспект – это способность осознать себя личностью (достаточно развитая критичность, самооценка, гуманность, терпимость).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2. Интеллектуальный аспект – способность хорошо мыслить (достаточно развитые способности, воображение, </w:t>
      </w:r>
      <w:proofErr w:type="spellStart"/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самоучение</w:t>
      </w:r>
      <w:proofErr w:type="spellEnd"/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).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3. Эмоциональный аспект – способность противостоять стрессам (уравновешенность).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4. Духовный аспект – это совокупность всех аспектов здоровья (умиротворение, благодушие).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5. Физический аспект – естественное состояние организма, когда все показатели деятельности органов и систем соответствуют полу и возрасту.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6. Социальный аспект – умение адаптироваться среди людей, роль в обществе, семье, школе, отказ от вредных привычек.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4) Формулировка выводов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Ребята, давайте повторим, какие аспекты здоровья вы теперь будете соблюдать. Я буду показывать вам карточку с описанием психического процесса или состояния. Ваша задача – определить, о каком аспекте здоровья идёт речь.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1. Самообучение (интеллектуальный аспект).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2. Уравновешенность (эмоциональный аспект).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3. Критичность (личностный аспект).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4. Общительность (социальный аспект).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5. Умиротворение (духовный аспект).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6. Бодрость (физический аспект).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7. Любознательность (интеллектуальный аспект).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8. </w:t>
      </w:r>
      <w:proofErr w:type="spellStart"/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Коммуникативность</w:t>
      </w:r>
      <w:proofErr w:type="spellEnd"/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(социальный аспект).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IV. Итог урока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Психологи установили, что самым благоприятным фактором для формирования полезных привычек является семья ребёнка. В ней он проводит значительную часть времени. Среди родных образ жизни и стереотипы поведения детей становятся правильными и приводят к осознанному отношению к своему здоровью.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Здоровый образ жизни — это радость для больших и маленьких, но для его создания необходимо соблюдение нескольких условий: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Segoe UI Symbol" w:eastAsia="Times New Roman" w:hAnsi="Segoe UI Symbol" w:cs="Segoe UI Symbol"/>
          <w:color w:val="000000"/>
          <w:sz w:val="23"/>
          <w:szCs w:val="23"/>
          <w:lang w:eastAsia="ru-RU"/>
        </w:rPr>
        <w:t>✓</w:t>
      </w: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создание благоприятного морального климата, что проявляется </w:t>
      </w:r>
      <w:proofErr w:type="gramStart"/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  доброжелательности</w:t>
      </w:r>
      <w:proofErr w:type="gramEnd"/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, готовности простить, понять, стремлении прийти на помощь, сделать приятное друг другу;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Segoe UI Symbol" w:eastAsia="Times New Roman" w:hAnsi="Segoe UI Symbol" w:cs="Segoe UI Symbol"/>
          <w:color w:val="000000"/>
          <w:sz w:val="23"/>
          <w:szCs w:val="23"/>
          <w:lang w:eastAsia="ru-RU"/>
        </w:rPr>
        <w:t>✓</w:t>
      </w: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тесная искренняя дружба детей и родителей. Общение — великая сила, которая помогает понять ход мыслей ребенка и определить склонность к негативным поступкам, чтобы вовремя предотвратить их;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Segoe UI Symbol" w:eastAsia="Times New Roman" w:hAnsi="Segoe UI Symbol" w:cs="Segoe UI Symbol"/>
          <w:color w:val="000000"/>
          <w:sz w:val="23"/>
          <w:szCs w:val="23"/>
          <w:lang w:eastAsia="ru-RU"/>
        </w:rPr>
        <w:t>✓</w:t>
      </w: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повышенное внимание к состоянию здоровья детей.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Нельзя забывать о том, что семья для подростка – это опора, именно в семье ребенок должен чувствовать себя защищенным, нужным и понятым. Именно в семье закладывается самооценка ребенка, его отношение к самому себе и к окружающим его людям.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V. Рефлексия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Что мы подразумеваем под понятием «здоровый образ жизни»?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Какие компоненты помогают сохранить наше здоровье?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Какие аспекты здоровья можно выделить?</w:t>
      </w:r>
    </w:p>
    <w:p w:rsidR="00E82676" w:rsidRPr="00E82676" w:rsidRDefault="00E82676" w:rsidP="00E82676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8267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Почему семья является благоприятным фактором для формирования полезных привычек у детей?</w:t>
      </w:r>
    </w:p>
    <w:p w:rsidR="005B583E" w:rsidRDefault="005B583E"/>
    <w:sectPr w:rsidR="005B583E" w:rsidSect="00E82676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6D3"/>
    <w:rsid w:val="0015132A"/>
    <w:rsid w:val="005B583E"/>
    <w:rsid w:val="007516D3"/>
    <w:rsid w:val="009D43DE"/>
    <w:rsid w:val="00A14A08"/>
    <w:rsid w:val="00E82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0684BF-1115-4A65-8884-8247F5CF3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8267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14A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8267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09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902</Words>
  <Characters>5147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2015-01-14T14:11:00Z</dcterms:created>
  <dcterms:modified xsi:type="dcterms:W3CDTF">2015-01-14T14:11:00Z</dcterms:modified>
</cp:coreProperties>
</file>